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DC11" w14:textId="10D8E1C4" w:rsidR="001D0BC1" w:rsidRPr="001D0BC1" w:rsidRDefault="001D0BC1" w:rsidP="001D0BC1">
      <w:pPr>
        <w:pStyle w:val="a3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  <w:shd w:val="clear" w:color="auto" w:fill="FFFFFF"/>
          <w:lang w:val="ru-RU"/>
        </w:rPr>
      </w:pPr>
      <w:r w:rsidRPr="001D0BC1">
        <w:rPr>
          <w:color w:val="222222"/>
          <w:sz w:val="28"/>
          <w:szCs w:val="28"/>
          <w:shd w:val="clear" w:color="auto" w:fill="FFFFFF"/>
          <w:lang w:val="ru-RU"/>
        </w:rPr>
        <w:t>Лекция 14</w:t>
      </w:r>
    </w:p>
    <w:p w14:paraId="6B59C590" w14:textId="41C47430" w:rsidR="001D0BC1" w:rsidRPr="001D0BC1" w:rsidRDefault="001D0BC1" w:rsidP="001D0BC1">
      <w:pPr>
        <w:pStyle w:val="a3"/>
        <w:shd w:val="clear" w:color="auto" w:fill="FFFFFF"/>
        <w:spacing w:before="0" w:beforeAutospacing="0" w:after="390" w:afterAutospacing="0"/>
        <w:jc w:val="both"/>
        <w:rPr>
          <w:b/>
          <w:bCs/>
          <w:color w:val="222222"/>
          <w:sz w:val="28"/>
          <w:szCs w:val="28"/>
          <w:shd w:val="clear" w:color="auto" w:fill="FFFFFF"/>
          <w:lang w:val="ru-RU"/>
        </w:rPr>
      </w:pPr>
      <w:r w:rsidRPr="001D0BC1">
        <w:rPr>
          <w:b/>
          <w:bCs/>
          <w:sz w:val="28"/>
          <w:szCs w:val="28"/>
        </w:rPr>
        <w:t xml:space="preserve">BBC </w:t>
      </w:r>
      <w:proofErr w:type="spellStart"/>
      <w:r w:rsidRPr="001D0BC1">
        <w:rPr>
          <w:b/>
          <w:bCs/>
          <w:sz w:val="28"/>
          <w:szCs w:val="28"/>
        </w:rPr>
        <w:t>World</w:t>
      </w:r>
      <w:proofErr w:type="spellEnd"/>
      <w:r w:rsidRPr="001D0BC1">
        <w:rPr>
          <w:b/>
          <w:bCs/>
          <w:sz w:val="28"/>
          <w:szCs w:val="28"/>
        </w:rPr>
        <w:t xml:space="preserve"> </w:t>
      </w:r>
      <w:proofErr w:type="spellStart"/>
      <w:r w:rsidRPr="001D0BC1">
        <w:rPr>
          <w:b/>
          <w:bCs/>
          <w:sz w:val="28"/>
          <w:szCs w:val="28"/>
        </w:rPr>
        <w:t>News</w:t>
      </w:r>
      <w:proofErr w:type="spellEnd"/>
      <w:r w:rsidRPr="001D0BC1">
        <w:rPr>
          <w:b/>
          <w:bCs/>
          <w:sz w:val="28"/>
          <w:szCs w:val="28"/>
          <w:lang w:val="kk-KZ"/>
        </w:rPr>
        <w:t xml:space="preserve"> телеарнасының бағдарламалық стратегиясымен «қоғамға қызмет ету» тұжы</w:t>
      </w:r>
      <w:r>
        <w:rPr>
          <w:b/>
          <w:bCs/>
          <w:sz w:val="28"/>
          <w:szCs w:val="28"/>
          <w:lang w:val="kk-KZ"/>
        </w:rPr>
        <w:t>р</w:t>
      </w:r>
      <w:bookmarkStart w:id="0" w:name="_GoBack"/>
      <w:bookmarkEnd w:id="0"/>
      <w:r w:rsidRPr="001D0BC1">
        <w:rPr>
          <w:b/>
          <w:bCs/>
          <w:sz w:val="28"/>
          <w:szCs w:val="28"/>
          <w:lang w:val="kk-KZ"/>
        </w:rPr>
        <w:t>ымы</w:t>
      </w:r>
    </w:p>
    <w:p w14:paraId="143F4D9D" w14:textId="501319F0" w:rsidR="001D0BC1" w:rsidRPr="001D0BC1" w:rsidRDefault="001D0BC1" w:rsidP="001D0BC1">
      <w:pPr>
        <w:pStyle w:val="a3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proofErr w:type="spellStart"/>
      <w:r w:rsidRPr="001D0BC1">
        <w:rPr>
          <w:color w:val="222222"/>
          <w:sz w:val="28"/>
          <w:szCs w:val="28"/>
          <w:shd w:val="clear" w:color="auto" w:fill="FFFFFF"/>
        </w:rPr>
        <w:t>U</w:t>
      </w:r>
      <w:r w:rsidRPr="001D0BC1">
        <w:rPr>
          <w:color w:val="222222"/>
          <w:sz w:val="28"/>
          <w:szCs w:val="28"/>
        </w:rPr>
        <w:t>niversities</w:t>
      </w:r>
      <w:proofErr w:type="spellEnd"/>
      <w:r w:rsidRPr="001D0BC1">
        <w:rPr>
          <w:color w:val="222222"/>
          <w:sz w:val="28"/>
          <w:szCs w:val="28"/>
        </w:rPr>
        <w:t xml:space="preserve"> 38 </w:t>
      </w:r>
      <w:proofErr w:type="spellStart"/>
      <w:r w:rsidRPr="001D0BC1">
        <w:rPr>
          <w:color w:val="222222"/>
          <w:sz w:val="28"/>
          <w:szCs w:val="28"/>
        </w:rPr>
        <w:t>Университеттер</w:t>
      </w:r>
      <w:proofErr w:type="spellEnd"/>
      <w:r w:rsidRPr="001D0BC1">
        <w:rPr>
          <w:color w:val="222222"/>
          <w:sz w:val="28"/>
          <w:szCs w:val="28"/>
        </w:rPr>
        <w:t xml:space="preserve"> альянсы </w:t>
      </w:r>
      <w:proofErr w:type="spellStart"/>
      <w:r w:rsidRPr="001D0BC1">
        <w:rPr>
          <w:color w:val="222222"/>
          <w:sz w:val="28"/>
          <w:szCs w:val="28"/>
        </w:rPr>
        <w:t>қоғамдық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сананы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модернизациялаудың</w:t>
      </w:r>
      <w:proofErr w:type="spellEnd"/>
      <w:r w:rsidRPr="001D0BC1">
        <w:rPr>
          <w:color w:val="222222"/>
          <w:sz w:val="28"/>
          <w:szCs w:val="28"/>
        </w:rPr>
        <w:t xml:space="preserve"> «</w:t>
      </w:r>
      <w:proofErr w:type="spellStart"/>
      <w:r w:rsidRPr="001D0BC1">
        <w:rPr>
          <w:color w:val="222222"/>
          <w:sz w:val="28"/>
          <w:szCs w:val="28"/>
        </w:rPr>
        <w:t>Рухани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жаңғыру</w:t>
      </w:r>
      <w:proofErr w:type="spellEnd"/>
      <w:r w:rsidRPr="001D0BC1">
        <w:rPr>
          <w:color w:val="222222"/>
          <w:sz w:val="28"/>
          <w:szCs w:val="28"/>
        </w:rPr>
        <w:t xml:space="preserve">» </w:t>
      </w:r>
      <w:proofErr w:type="spellStart"/>
      <w:r w:rsidRPr="001D0BC1">
        <w:rPr>
          <w:color w:val="222222"/>
          <w:sz w:val="28"/>
          <w:szCs w:val="28"/>
        </w:rPr>
        <w:t>бағдарламасы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аясында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студенттерге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қоғам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мүддесіне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қызмет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етуді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оқыту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курсын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енгізу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туралы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бастама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көтерді</w:t>
      </w:r>
      <w:proofErr w:type="spellEnd"/>
      <w:r w:rsidRPr="001D0BC1">
        <w:rPr>
          <w:color w:val="222222"/>
          <w:sz w:val="28"/>
          <w:szCs w:val="28"/>
        </w:rPr>
        <w:t xml:space="preserve">. </w:t>
      </w:r>
      <w:proofErr w:type="spellStart"/>
      <w:r w:rsidRPr="001D0BC1">
        <w:rPr>
          <w:color w:val="222222"/>
          <w:sz w:val="28"/>
          <w:szCs w:val="28"/>
        </w:rPr>
        <w:t>Бұл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туралы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Алматының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жоғары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оқу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орындарына</w:t>
      </w:r>
      <w:proofErr w:type="spellEnd"/>
      <w:r w:rsidRPr="001D0BC1">
        <w:rPr>
          <w:color w:val="222222"/>
          <w:sz w:val="28"/>
          <w:szCs w:val="28"/>
        </w:rPr>
        <w:t> </w:t>
      </w:r>
      <w:proofErr w:type="spellStart"/>
      <w:r w:rsidRPr="001D0BC1">
        <w:rPr>
          <w:color w:val="222222"/>
          <w:sz w:val="28"/>
          <w:szCs w:val="28"/>
        </w:rPr>
        <w:t>Community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Service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Learning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бағдарламасын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енгізу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жөніндегі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әлемдік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тәжірибені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қабылдауға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арналған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семинарда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айтылды</w:t>
      </w:r>
      <w:proofErr w:type="spellEnd"/>
      <w:r w:rsidRPr="001D0BC1">
        <w:rPr>
          <w:color w:val="222222"/>
          <w:sz w:val="28"/>
          <w:szCs w:val="28"/>
        </w:rPr>
        <w:t>.</w:t>
      </w:r>
    </w:p>
    <w:p w14:paraId="5B9146EA" w14:textId="77777777" w:rsidR="001D0BC1" w:rsidRPr="001D0BC1" w:rsidRDefault="001D0BC1" w:rsidP="001D0BC1">
      <w:pPr>
        <w:pStyle w:val="a3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 w:rsidRPr="001D0BC1">
        <w:rPr>
          <w:color w:val="222222"/>
          <w:sz w:val="28"/>
          <w:szCs w:val="28"/>
        </w:rPr>
        <w:t xml:space="preserve">U38 </w:t>
      </w:r>
      <w:proofErr w:type="spellStart"/>
      <w:r w:rsidRPr="001D0BC1">
        <w:rPr>
          <w:color w:val="222222"/>
          <w:sz w:val="28"/>
          <w:szCs w:val="28"/>
        </w:rPr>
        <w:t>альянсының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төрағасы</w:t>
      </w:r>
      <w:proofErr w:type="spellEnd"/>
      <w:r w:rsidRPr="001D0BC1">
        <w:rPr>
          <w:color w:val="222222"/>
          <w:sz w:val="28"/>
          <w:szCs w:val="28"/>
        </w:rPr>
        <w:t xml:space="preserve">, </w:t>
      </w:r>
      <w:proofErr w:type="spellStart"/>
      <w:r w:rsidRPr="001D0BC1">
        <w:rPr>
          <w:color w:val="222222"/>
          <w:sz w:val="28"/>
          <w:szCs w:val="28"/>
        </w:rPr>
        <w:t>әл</w:t>
      </w:r>
      <w:proofErr w:type="spellEnd"/>
      <w:r w:rsidRPr="001D0BC1">
        <w:rPr>
          <w:color w:val="222222"/>
          <w:sz w:val="28"/>
          <w:szCs w:val="28"/>
        </w:rPr>
        <w:t xml:space="preserve">-Фараби </w:t>
      </w:r>
      <w:proofErr w:type="spellStart"/>
      <w:r w:rsidRPr="001D0BC1">
        <w:rPr>
          <w:color w:val="222222"/>
          <w:sz w:val="28"/>
          <w:szCs w:val="28"/>
        </w:rPr>
        <w:t>атындағы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Қазақ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ұлттық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университетінің</w:t>
      </w:r>
      <w:proofErr w:type="spellEnd"/>
      <w:r w:rsidRPr="001D0BC1">
        <w:rPr>
          <w:color w:val="222222"/>
          <w:sz w:val="28"/>
          <w:szCs w:val="28"/>
        </w:rPr>
        <w:t xml:space="preserve"> проректоры Шолпан </w:t>
      </w:r>
      <w:proofErr w:type="spellStart"/>
      <w:r w:rsidRPr="001D0BC1">
        <w:rPr>
          <w:color w:val="222222"/>
          <w:sz w:val="28"/>
          <w:szCs w:val="28"/>
        </w:rPr>
        <w:t>Жаманбалаеваның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айтуынша</w:t>
      </w:r>
      <w:proofErr w:type="spellEnd"/>
      <w:r w:rsidRPr="001D0BC1">
        <w:rPr>
          <w:color w:val="222222"/>
          <w:sz w:val="28"/>
          <w:szCs w:val="28"/>
        </w:rPr>
        <w:t xml:space="preserve">, </w:t>
      </w:r>
      <w:proofErr w:type="spellStart"/>
      <w:r w:rsidRPr="001D0BC1">
        <w:rPr>
          <w:color w:val="222222"/>
          <w:sz w:val="28"/>
          <w:szCs w:val="28"/>
        </w:rPr>
        <w:t>қоғамға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қызмет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ету</w:t>
      </w:r>
      <w:proofErr w:type="spellEnd"/>
      <w:r w:rsidRPr="001D0BC1">
        <w:rPr>
          <w:color w:val="222222"/>
          <w:sz w:val="28"/>
          <w:szCs w:val="28"/>
        </w:rPr>
        <w:t xml:space="preserve"> — </w:t>
      </w:r>
      <w:proofErr w:type="spellStart"/>
      <w:r w:rsidRPr="001D0BC1">
        <w:rPr>
          <w:color w:val="222222"/>
          <w:sz w:val="28"/>
          <w:szCs w:val="28"/>
        </w:rPr>
        <w:t>Қазақстан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университеттеріндегі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барлық</w:t>
      </w:r>
      <w:proofErr w:type="spellEnd"/>
      <w:r w:rsidRPr="001D0BC1">
        <w:rPr>
          <w:color w:val="222222"/>
          <w:sz w:val="28"/>
          <w:szCs w:val="28"/>
        </w:rPr>
        <w:t xml:space="preserve"> студент </w:t>
      </w:r>
      <w:proofErr w:type="spellStart"/>
      <w:r w:rsidRPr="001D0BC1">
        <w:rPr>
          <w:color w:val="222222"/>
          <w:sz w:val="28"/>
          <w:szCs w:val="28"/>
        </w:rPr>
        <w:t>жастың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бойына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сіңірілуі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тиіс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және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негізгі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саналуы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тиіс</w:t>
      </w:r>
      <w:proofErr w:type="spellEnd"/>
      <w:r w:rsidRPr="001D0BC1">
        <w:rPr>
          <w:color w:val="222222"/>
          <w:sz w:val="28"/>
          <w:szCs w:val="28"/>
        </w:rPr>
        <w:t xml:space="preserve"> </w:t>
      </w:r>
      <w:proofErr w:type="spellStart"/>
      <w:r w:rsidRPr="001D0BC1">
        <w:rPr>
          <w:color w:val="222222"/>
          <w:sz w:val="28"/>
          <w:szCs w:val="28"/>
        </w:rPr>
        <w:t>құндылық</w:t>
      </w:r>
      <w:proofErr w:type="spellEnd"/>
      <w:r w:rsidRPr="001D0BC1">
        <w:rPr>
          <w:color w:val="222222"/>
          <w:sz w:val="28"/>
          <w:szCs w:val="28"/>
        </w:rPr>
        <w:t>.</w:t>
      </w:r>
    </w:p>
    <w:p w14:paraId="0A0C5F67" w14:textId="77777777" w:rsidR="002031A8" w:rsidRPr="001D0BC1" w:rsidRDefault="002031A8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1D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1F"/>
    <w:rsid w:val="001D0BC1"/>
    <w:rsid w:val="002031A8"/>
    <w:rsid w:val="00B4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8BEA"/>
  <w15:chartTrackingRefBased/>
  <w15:docId w15:val="{9A09E1A7-F341-4D95-8B6D-6140B86F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2026-01-25T20:13:00Z</dcterms:created>
  <dcterms:modified xsi:type="dcterms:W3CDTF">2026-01-25T20:16:00Z</dcterms:modified>
</cp:coreProperties>
</file>